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bookmarkStart w:id="0" w:name="OLE_LINK1"/>
      <w:bookmarkStart w:id="1" w:name="OLE_LINK2"/>
      <w:bookmarkStart w:id="2" w:name="_GoBack"/>
      <w:bookmarkEnd w:id="2"/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Template </w:t>
      </w:r>
      <w:r w:rsidR="00F24F85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Type of event:</w:t>
      </w:r>
      <w:r w:rsidRPr="00AC21A0"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GB" w:eastAsia="pl-PL"/>
        </w:rPr>
        <w:t xml:space="preserve"> 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none" w:sz="0" w:space="0" w:color="auto" w:frame="1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29.95pt;height:18.4pt" o:ole="">
            <v:imagedata r:id="rId9" o:title=""/>
          </v:shape>
          <w:control r:id="rId10" w:name="DefaultOcxName" w:shapeid="_x0000_i1044"/>
        </w:object>
      </w: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For which sector(s): 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47" type="#_x0000_t75" style="width:20.1pt;height:18.4pt" o:ole="">
            <v:imagedata r:id="rId11" o:title=""/>
          </v:shape>
          <w:control r:id="rId12" w:name="DefaultOcxName1" w:shapeid="_x0000_i1047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School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0" type="#_x0000_t75" style="width:20.1pt;height:18.4pt" o:ole="">
            <v:imagedata r:id="rId13" o:title=""/>
          </v:shape>
          <w:control r:id="rId14" w:name="DefaultOcxName2" w:shapeid="_x0000_i1050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Vocational Education and Training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3" type="#_x0000_t75" style="width:20.1pt;height:18.4pt" o:ole="">
            <v:imagedata r:id="rId13" o:title=""/>
          </v:shape>
          <w:control r:id="rId15" w:name="DefaultOcxName3" w:shapeid="_x0000_i1053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Higher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6" type="#_x0000_t75" style="width:20.1pt;height:18.4pt" o:ole="">
            <v:imagedata r:id="rId13" o:title=""/>
          </v:shape>
          <w:control r:id="rId16" w:name="DefaultOcxName4" w:shapeid="_x0000_i1056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Adult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9" type="#_x0000_t75" style="width:20.1pt;height:18.4pt" o:ole="">
            <v:imagedata r:id="rId13" o:title=""/>
          </v:shape>
          <w:control r:id="rId17" w:name="DefaultOcxName5" w:shapeid="_x0000_i1059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Youth</w:t>
      </w:r>
    </w:p>
    <w:p w:rsidR="008759D4" w:rsidRPr="00AC21A0" w:rsidRDefault="008759D4" w:rsidP="003329E1">
      <w:pPr>
        <w:shd w:val="clear" w:color="auto" w:fill="FFFFFF"/>
        <w:jc w:val="both"/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val="en-GB" w:eastAsia="pl-PL"/>
        </w:rPr>
      </w:pP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Key action(s) targeted: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2" type="#_x0000_t75" style="width:20.1pt;height:18.4pt" o:ole="">
            <v:imagedata r:id="rId13" o:title=""/>
          </v:shape>
          <w:control r:id="rId18" w:name="DefaultOcxName6" w:shapeid="_x0000_i1062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KA1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5" type="#_x0000_t75" style="width:20.1pt;height:18.4pt" o:ole="">
            <v:imagedata r:id="rId11" o:title=""/>
          </v:shape>
          <w:control r:id="rId19" w:name="DefaultOcxName7" w:shapeid="_x0000_i1065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KA2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8" type="#_x0000_t75" style="width:20.1pt;height:18.4pt" o:ole="">
            <v:imagedata r:id="rId13" o:title=""/>
          </v:shape>
          <w:control r:id="rId20" w:name="DefaultOcxName8" w:shapeid="_x0000_i1068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KA3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186EF7" w:rsidRPr="00AC21A0" w:rsidRDefault="00186EF7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sz w:val="24"/>
            <w:szCs w:val="24"/>
            <w:bdr w:val="none" w:sz="0" w:space="0" w:color="auto" w:frame="1"/>
            <w:lang w:val="en-GB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7A4CEB" w:rsidRPr="00AC21A0">
            <w:rPr>
              <w:rFonts w:asciiTheme="minorHAnsi" w:eastAsia="Times New Roman" w:hAnsiTheme="minorHAnsi"/>
              <w:sz w:val="24"/>
              <w:szCs w:val="24"/>
              <w:bdr w:val="none" w:sz="0" w:space="0" w:color="auto" w:frame="1"/>
              <w:lang w:val="en-GB"/>
            </w:rPr>
            <w:t>2018</w:t>
          </w:r>
        </w:sdtContent>
      </w:sdt>
    </w:p>
    <w:p w:rsidR="00186EF7" w:rsidRPr="00AC21A0" w:rsidRDefault="00186EF7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0F5C65" w:rsidRPr="00AC21A0" w:rsidRDefault="002353E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bdr w:val="none" w:sz="0" w:space="0" w:color="auto" w:frame="1"/>
            <w:lang w:val="en-GB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7A4CEB" w:rsidRPr="00AC21A0">
            <w:rPr>
              <w:rFonts w:asciiTheme="minorHAnsi" w:eastAsia="Times New Roman" w:hAnsiTheme="minorHAnsi"/>
              <w:bdr w:val="none" w:sz="0" w:space="0" w:color="auto" w:frame="1"/>
              <w:lang w:val="en-GB"/>
            </w:rPr>
            <w:t>SK</w:t>
          </w:r>
        </w:sdtContent>
      </w:sdt>
    </w:p>
    <w:p w:rsidR="000F5C65" w:rsidRPr="00AC21A0" w:rsidRDefault="000F5C6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377824" w:rsidRPr="00AC21A0" w:rsidRDefault="002353E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Coordinating National Agency</w:t>
      </w:r>
      <w:r w:rsidR="0061028F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 w:rsidR="0061028F" w:rsidRPr="00AC21A0">
        <w:rPr>
          <w:rFonts w:asciiTheme="minorHAnsi" w:hAnsiTheme="minorHAnsi"/>
          <w:bCs/>
          <w:bdr w:val="none" w:sz="0" w:space="0" w:color="auto" w:frame="1"/>
          <w:lang w:val="en-GB"/>
        </w:rPr>
        <w:t>(use full name and abbreviation)</w:t>
      </w:r>
      <w:r w:rsidR="00DA5BD4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</w:p>
    <w:p w:rsidR="00377824" w:rsidRPr="00AC21A0" w:rsidRDefault="007A4CEB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Cs/>
          <w:bdr w:val="none" w:sz="0" w:space="0" w:color="auto" w:frame="1"/>
          <w:lang w:val="en-GB"/>
        </w:rPr>
        <w:t>SAAIC</w:t>
      </w:r>
      <w:r w:rsidR="005F62DE" w:rsidRPr="00AC21A0">
        <w:rPr>
          <w:rFonts w:asciiTheme="minorHAnsi" w:hAnsiTheme="minorHAnsi"/>
          <w:bCs/>
          <w:bdr w:val="none" w:sz="0" w:space="0" w:color="auto" w:frame="1"/>
          <w:lang w:val="en-GB"/>
        </w:rPr>
        <w:t xml:space="preserve"> – Slovak Academic Association for International Cooperation</w:t>
      </w:r>
      <w:r w:rsidR="00830670" w:rsidRPr="00AC21A0">
        <w:rPr>
          <w:rFonts w:asciiTheme="minorHAnsi" w:hAnsiTheme="minorHAnsi"/>
          <w:bCs/>
          <w:bdr w:val="none" w:sz="0" w:space="0" w:color="auto" w:frame="1"/>
          <w:lang w:val="en-GB"/>
        </w:rPr>
        <w:t>, NA Erasmus+</w:t>
      </w:r>
    </w:p>
    <w:p w:rsidR="005B6938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Partner</w:t>
      </w:r>
      <w:r w:rsidR="00A153F5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National Agency(s) </w:t>
      </w:r>
      <w:r w:rsidR="00A153F5" w:rsidRPr="00AC21A0">
        <w:rPr>
          <w:rFonts w:asciiTheme="minorHAnsi" w:hAnsiTheme="minorHAnsi"/>
          <w:bCs/>
          <w:bdr w:val="none" w:sz="0" w:space="0" w:color="auto" w:frame="1"/>
          <w:lang w:val="en-GB"/>
        </w:rPr>
        <w:t>(if applicable, use full name and abbreviation)</w:t>
      </w:r>
      <w:r w:rsidR="00DA5BD4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</w:p>
    <w:p w:rsidR="00A153F5" w:rsidRPr="00AC21A0" w:rsidRDefault="00AC21A0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bdr w:val="none" w:sz="0" w:space="0" w:color="auto" w:frame="1"/>
          <w:lang w:val="en-GB"/>
        </w:rPr>
        <w:t>A</w:t>
      </w:r>
      <w:r w:rsidR="0041225B" w:rsidRPr="00AC21A0">
        <w:rPr>
          <w:rFonts w:asciiTheme="minorHAnsi" w:hAnsiTheme="minorHAnsi"/>
          <w:bCs/>
          <w:bdr w:val="none" w:sz="0" w:space="0" w:color="auto" w:frame="1"/>
          <w:lang w:val="en-GB"/>
        </w:rPr>
        <w:t>ll other interested NAs in Erasmus+ programme countries</w:t>
      </w:r>
    </w:p>
    <w:p w:rsidR="00A153F5" w:rsidRPr="00AC21A0" w:rsidRDefault="00A153F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Title</w:t>
      </w:r>
      <w:r w:rsidR="00C94051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of event</w:t>
      </w:r>
      <w:r w:rsidR="003B0588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C86144">
        <w:rPr>
          <w:rFonts w:asciiTheme="minorHAnsi" w:hAnsiTheme="minorHAnsi"/>
          <w:b/>
          <w:bCs/>
          <w:bdr w:val="none" w:sz="0" w:space="0" w:color="auto" w:frame="1"/>
          <w:lang w:val="en-GB"/>
        </w:rPr>
        <w:t>“</w:t>
      </w:r>
      <w:r w:rsidR="003329E1" w:rsidRPr="00AC21A0">
        <w:rPr>
          <w:rFonts w:asciiTheme="minorHAnsi" w:hAnsiTheme="minorHAnsi"/>
          <w:b/>
          <w:i/>
          <w:lang w:val="en-GB"/>
        </w:rPr>
        <w:t>Inclusive education – a road to social inclusion</w:t>
      </w:r>
      <w:r w:rsidR="00CB17D0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”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51"/>
        <w:gridCol w:w="2835"/>
        <w:gridCol w:w="2408"/>
        <w:gridCol w:w="3262"/>
      </w:tblGrid>
      <w:tr w:rsidR="00AF1BED" w:rsidRPr="00AC21A0" w:rsidTr="00CB17D0">
        <w:tc>
          <w:tcPr>
            <w:tcW w:w="10456" w:type="dxa"/>
            <w:gridSpan w:val="4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RPr="00AC21A0" w:rsidTr="00AC21A0">
        <w:tc>
          <w:tcPr>
            <w:tcW w:w="1951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2408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3262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RPr="00AC21A0" w:rsidTr="00C86144">
        <w:tc>
          <w:tcPr>
            <w:tcW w:w="1951" w:type="dxa"/>
            <w:vAlign w:val="center"/>
          </w:tcPr>
          <w:p w:rsidR="00C86144" w:rsidRDefault="00C86144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</w:p>
          <w:p w:rsidR="00AF1BED" w:rsidRDefault="00AC21A0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SK </w:t>
            </w:r>
            <w:r w:rsidR="00450933"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>NA E+ SAAIC</w:t>
            </w:r>
          </w:p>
          <w:p w:rsidR="00C86144" w:rsidRPr="00AC21A0" w:rsidRDefault="00C86144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C318F" w:rsidRPr="00AC21A0" w:rsidRDefault="00450933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proofErr w:type="spellStart"/>
            <w:r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>Križkova</w:t>
            </w:r>
            <w:proofErr w:type="spellEnd"/>
            <w:r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 9</w:t>
            </w:r>
          </w:p>
        </w:tc>
        <w:tc>
          <w:tcPr>
            <w:tcW w:w="2408" w:type="dxa"/>
            <w:vAlign w:val="center"/>
          </w:tcPr>
          <w:p w:rsidR="00AC318F" w:rsidRPr="00AC21A0" w:rsidRDefault="00221A12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 w:cs="Arial"/>
                <w:shd w:val="clear" w:color="auto" w:fill="FFFFFF"/>
              </w:rPr>
              <w:t>+421 2 209 222 01</w:t>
            </w:r>
          </w:p>
        </w:tc>
        <w:tc>
          <w:tcPr>
            <w:tcW w:w="3262" w:type="dxa"/>
            <w:vAlign w:val="center"/>
          </w:tcPr>
          <w:p w:rsidR="00CB17D0" w:rsidRPr="00AC21A0" w:rsidRDefault="00FD7B0A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hyperlink r:id="rId21" w:history="1">
              <w:r w:rsidR="00135CA9" w:rsidRPr="00AC21A0">
                <w:rPr>
                  <w:rStyle w:val="Hyperlink"/>
                  <w:rFonts w:asciiTheme="minorHAnsi" w:hAnsiTheme="minorHAnsi"/>
                  <w:bCs/>
                  <w:color w:val="auto"/>
                  <w:bdr w:val="none" w:sz="0" w:space="0" w:color="auto" w:frame="1"/>
                  <w:lang w:val="en-GB"/>
                </w:rPr>
                <w:t>tca@saaic.sk</w:t>
              </w:r>
            </w:hyperlink>
            <w:r w:rsidR="002D49F8"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 </w:t>
            </w:r>
          </w:p>
        </w:tc>
      </w:tr>
    </w:tbl>
    <w:p w:rsidR="00AF1BED" w:rsidRPr="00AC21A0" w:rsidRDefault="00AF1BED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362759268"/>
          <w:placeholder>
            <w:docPart w:val="31BD72EBD2494B769AFD1EAAF2D11E5E"/>
          </w:placeholder>
          <w:date w:fullDate="2018-09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C21A0">
            <w:rPr>
              <w:rFonts w:asciiTheme="minorHAnsi" w:hAnsiTheme="minorHAnsi" w:cs="Calibri"/>
              <w:lang w:val="en-GB" w:eastAsia="en-US"/>
            </w:rPr>
            <w:t>12/09/2018</w:t>
          </w:r>
        </w:sdtContent>
      </w:sdt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362759269"/>
          <w:placeholder>
            <w:docPart w:val="E7C76D5A2A3C448FB6ABA96F050A5F33"/>
          </w:placeholder>
          <w:date w:fullDate="2018-09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C21A0">
            <w:rPr>
              <w:rFonts w:asciiTheme="minorHAnsi" w:hAnsiTheme="minorHAnsi" w:cs="Calibri"/>
              <w:lang w:val="en-GB" w:eastAsia="en-US"/>
            </w:rPr>
            <w:t>14/09/2018</w:t>
          </w:r>
        </w:sdtContent>
      </w:sdt>
    </w:p>
    <w:p w:rsidR="005B3512" w:rsidRPr="00AC21A0" w:rsidRDefault="005B3512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 venue</w:t>
      </w:r>
      <w:r w:rsidRPr="00AC21A0">
        <w:rPr>
          <w:rFonts w:asciiTheme="minorHAnsi" w:hAnsiTheme="minorHAnsi"/>
          <w:b/>
          <w:bCs/>
          <w:lang w:val="en-GB"/>
        </w:rPr>
        <w:t xml:space="preserve"> (city, country)</w:t>
      </w:r>
      <w:r w:rsidRPr="00AC21A0">
        <w:rPr>
          <w:rFonts w:asciiTheme="minorHAnsi" w:hAnsiTheme="minorHAnsi"/>
          <w:b/>
          <w:lang w:val="en-GB"/>
        </w:rPr>
        <w:t>: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7A4CEB" w:rsidRPr="00AC21A0">
        <w:rPr>
          <w:rFonts w:asciiTheme="minorHAnsi" w:hAnsiTheme="minorHAnsi"/>
          <w:lang w:val="en-GB"/>
        </w:rPr>
        <w:t>Bratislava, Slovakia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>Working language</w:t>
      </w:r>
      <w:r w:rsidR="0021204B" w:rsidRPr="00AC21A0">
        <w:rPr>
          <w:rFonts w:asciiTheme="minorHAnsi" w:hAnsiTheme="minorHAnsi"/>
          <w:b/>
          <w:bCs/>
          <w:lang w:val="en-GB"/>
        </w:rPr>
        <w:t xml:space="preserve">: </w:t>
      </w:r>
      <w:r w:rsidR="00377824" w:rsidRPr="00AC21A0">
        <w:rPr>
          <w:rFonts w:asciiTheme="minorHAnsi" w:hAnsiTheme="minorHAnsi"/>
          <w:bCs/>
          <w:lang w:val="en-GB"/>
        </w:rPr>
        <w:t>English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AC21A0">
        <w:rPr>
          <w:rFonts w:asciiTheme="minorHAnsi" w:hAnsiTheme="minorHAnsi"/>
          <w:b/>
          <w:bCs/>
          <w:lang w:val="en-GB"/>
        </w:rPr>
        <w:t xml:space="preserve">: </w:t>
      </w:r>
      <w:r w:rsidR="00377824" w:rsidRPr="00AC21A0">
        <w:rPr>
          <w:rFonts w:asciiTheme="minorHAnsi" w:hAnsiTheme="minorHAnsi"/>
          <w:bCs/>
          <w:lang w:val="en-GB"/>
        </w:rPr>
        <w:t xml:space="preserve">approximately </w:t>
      </w:r>
      <w:r w:rsidR="00D75EC2" w:rsidRPr="00AC21A0">
        <w:rPr>
          <w:rFonts w:asciiTheme="minorHAnsi" w:hAnsiTheme="minorHAnsi"/>
          <w:bCs/>
          <w:lang w:val="en-GB"/>
        </w:rPr>
        <w:t>6</w:t>
      </w:r>
      <w:r w:rsidR="00377824" w:rsidRPr="00AC21A0">
        <w:rPr>
          <w:rFonts w:asciiTheme="minorHAnsi" w:hAnsiTheme="minorHAnsi"/>
          <w:bCs/>
          <w:lang w:val="en-GB"/>
        </w:rPr>
        <w:t>0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Profile of participants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: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seminar is open to participants within the field of </w:t>
      </w:r>
      <w:r w:rsidR="00377824" w:rsidRPr="00AC21A0">
        <w:rPr>
          <w:rFonts w:asciiTheme="minorHAnsi" w:hAnsiTheme="minorHAnsi"/>
          <w:b/>
          <w:bdr w:val="none" w:sz="0" w:space="0" w:color="auto" w:frame="1"/>
          <w:lang w:val="en-GB"/>
        </w:rPr>
        <w:t>school education</w:t>
      </w:r>
      <w:r w:rsidR="00DF129A" w:rsidRPr="00AC21A0">
        <w:rPr>
          <w:rFonts w:asciiTheme="minorHAnsi" w:hAnsiTheme="minorHAnsi"/>
          <w:b/>
          <w:bdr w:val="none" w:sz="0" w:space="0" w:color="auto" w:frame="1"/>
          <w:lang w:val="en-GB"/>
        </w:rPr>
        <w:t>.</w:t>
      </w:r>
      <w:r w:rsidR="00D75EC2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contact seminar is mainly targeted 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at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>school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leaders and teachers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(</w:t>
      </w:r>
      <w:r w:rsidR="00DA5BD4" w:rsidRPr="00AC21A0">
        <w:rPr>
          <w:rFonts w:asciiTheme="minorHAnsi" w:hAnsiTheme="minorHAnsi"/>
          <w:bdr w:val="none" w:sz="0" w:space="0" w:color="auto" w:frame="1"/>
          <w:lang w:val="en-GB"/>
        </w:rPr>
        <w:t>pupils’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age range 10 -</w:t>
      </w:r>
      <w:r w:rsid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14)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interested in the theme of the seminar and committed to develop Erasmus+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School exchange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>partnership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s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377824" w:rsidRPr="00AC21A0" w:rsidRDefault="00D75EC2" w:rsidP="003329E1">
      <w:pPr>
        <w:pStyle w:val="NormalWeb"/>
        <w:shd w:val="clear" w:color="auto" w:fill="FFFFFF"/>
        <w:jc w:val="both"/>
        <w:textAlignment w:val="baseline"/>
        <w:rPr>
          <w:rFonts w:asciiTheme="minorHAnsi" w:hAnsiTheme="minorHAnsi"/>
          <w:b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br w:type="column"/>
      </w:r>
      <w:r w:rsidR="008759D4" w:rsidRPr="00AC21A0">
        <w:rPr>
          <w:rFonts w:asciiTheme="minorHAnsi" w:hAnsiTheme="minorHAnsi"/>
          <w:b/>
          <w:bdr w:val="none" w:sz="0" w:space="0" w:color="auto" w:frame="1"/>
          <w:lang w:val="en-GB"/>
        </w:rPr>
        <w:lastRenderedPageBreak/>
        <w:t xml:space="preserve">Themes and goals of 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the </w:t>
      </w:r>
      <w:r w:rsidR="008759D4" w:rsidRPr="00AC21A0">
        <w:rPr>
          <w:rFonts w:asciiTheme="minorHAnsi" w:hAnsiTheme="minorHAnsi"/>
          <w:b/>
          <w:bdr w:val="none" w:sz="0" w:space="0" w:color="auto" w:frame="1"/>
          <w:lang w:val="en-GB"/>
        </w:rPr>
        <w:t>event:</w:t>
      </w:r>
    </w:p>
    <w:p w:rsidR="002D49F8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b/>
          <w:i/>
          <w:lang w:val="en-GB"/>
        </w:rPr>
        <w:t>Inclusive education – a road to social inclusion</w:t>
      </w:r>
      <w:r w:rsidR="000B58BC" w:rsidRPr="00AC21A0">
        <w:rPr>
          <w:rFonts w:asciiTheme="minorHAnsi" w:hAnsiTheme="minorHAnsi"/>
          <w:lang w:val="en-GB"/>
        </w:rPr>
        <w:t xml:space="preserve"> - the m</w:t>
      </w:r>
      <w:r w:rsidR="002D49F8" w:rsidRPr="00AC21A0">
        <w:rPr>
          <w:rFonts w:asciiTheme="minorHAnsi" w:hAnsiTheme="minorHAnsi"/>
          <w:lang w:val="en-GB"/>
        </w:rPr>
        <w:t xml:space="preserve">ain aim </w:t>
      </w:r>
      <w:r w:rsidR="000B58BC" w:rsidRPr="00AC21A0">
        <w:rPr>
          <w:rFonts w:asciiTheme="minorHAnsi" w:hAnsiTheme="minorHAnsi"/>
          <w:lang w:val="en-GB"/>
        </w:rPr>
        <w:t xml:space="preserve">of the seminar </w:t>
      </w:r>
      <w:r w:rsidR="002D49F8" w:rsidRPr="00AC21A0">
        <w:rPr>
          <w:rFonts w:asciiTheme="minorHAnsi" w:hAnsiTheme="minorHAnsi"/>
          <w:lang w:val="en-GB"/>
        </w:rPr>
        <w:t xml:space="preserve">is to </w:t>
      </w:r>
      <w:r w:rsidR="009B4F2A" w:rsidRPr="00AC21A0">
        <w:rPr>
          <w:rFonts w:asciiTheme="minorHAnsi" w:hAnsiTheme="minorHAnsi"/>
          <w:lang w:val="en-GB"/>
        </w:rPr>
        <w:t xml:space="preserve">exchange </w:t>
      </w:r>
      <w:r w:rsidR="002D49F8" w:rsidRPr="00AC21A0">
        <w:rPr>
          <w:rFonts w:asciiTheme="minorHAnsi" w:hAnsiTheme="minorHAnsi"/>
          <w:lang w:val="en-GB"/>
        </w:rPr>
        <w:t xml:space="preserve">„good </w:t>
      </w:r>
      <w:r w:rsidR="007A6265" w:rsidRPr="00AC21A0">
        <w:rPr>
          <w:rFonts w:asciiTheme="minorHAnsi" w:hAnsiTheme="minorHAnsi"/>
          <w:lang w:val="en-GB"/>
        </w:rPr>
        <w:t>practice” in</w:t>
      </w:r>
      <w:r w:rsidR="002D49F8" w:rsidRPr="00AC21A0">
        <w:rPr>
          <w:rFonts w:asciiTheme="minorHAnsi" w:hAnsiTheme="minorHAnsi"/>
          <w:lang w:val="en-GB"/>
        </w:rPr>
        <w:t xml:space="preserve"> the area of </w:t>
      </w:r>
      <w:r w:rsidR="00127FE1" w:rsidRPr="00AC21A0">
        <w:rPr>
          <w:rFonts w:asciiTheme="minorHAnsi" w:hAnsiTheme="minorHAnsi"/>
          <w:lang w:val="en-GB"/>
        </w:rPr>
        <w:t>inclusive education/</w:t>
      </w:r>
      <w:r w:rsidR="002D49F8" w:rsidRPr="00AC21A0">
        <w:rPr>
          <w:rFonts w:asciiTheme="minorHAnsi" w:hAnsiTheme="minorHAnsi"/>
          <w:lang w:val="en-GB"/>
        </w:rPr>
        <w:t>social inclusion</w:t>
      </w:r>
      <w:r w:rsidR="003329E1" w:rsidRPr="00AC21A0">
        <w:rPr>
          <w:rFonts w:asciiTheme="minorHAnsi" w:hAnsiTheme="minorHAnsi"/>
          <w:lang w:val="en-GB"/>
        </w:rPr>
        <w:t>,</w:t>
      </w:r>
      <w:r w:rsidR="00127FE1" w:rsidRPr="00AC21A0">
        <w:rPr>
          <w:rFonts w:asciiTheme="minorHAnsi" w:hAnsiTheme="minorHAnsi"/>
          <w:lang w:val="en-GB"/>
        </w:rPr>
        <w:t xml:space="preserve"> </w:t>
      </w:r>
      <w:r w:rsidR="009F7480" w:rsidRPr="00AC21A0">
        <w:rPr>
          <w:rFonts w:asciiTheme="minorHAnsi" w:hAnsiTheme="minorHAnsi"/>
          <w:lang w:val="en-GB"/>
        </w:rPr>
        <w:t xml:space="preserve">to discuss and share the understanding of social inclusion and related challenges, to </w:t>
      </w:r>
      <w:r w:rsidR="002D49F8" w:rsidRPr="00AC21A0">
        <w:rPr>
          <w:rFonts w:asciiTheme="minorHAnsi" w:hAnsiTheme="minorHAnsi"/>
          <w:lang w:val="en-GB"/>
        </w:rPr>
        <w:t xml:space="preserve">establish networks and </w:t>
      </w:r>
      <w:r w:rsidR="009B4F2A" w:rsidRPr="00AC21A0">
        <w:rPr>
          <w:rFonts w:asciiTheme="minorHAnsi" w:hAnsiTheme="minorHAnsi"/>
          <w:lang w:val="en-GB"/>
        </w:rPr>
        <w:t>develop project ideas</w:t>
      </w:r>
      <w:r w:rsidR="002D49F8" w:rsidRPr="00AC21A0">
        <w:rPr>
          <w:rFonts w:asciiTheme="minorHAnsi" w:hAnsiTheme="minorHAnsi"/>
          <w:lang w:val="en-GB"/>
        </w:rPr>
        <w:t xml:space="preserve"> in given area.</w:t>
      </w:r>
    </w:p>
    <w:p w:rsidR="002D49F8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E83D56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lang w:val="en-GB"/>
        </w:rPr>
        <w:t>Reasoning:</w:t>
      </w:r>
    </w:p>
    <w:p w:rsidR="00E83D56" w:rsidRPr="00AC21A0" w:rsidRDefault="009F7480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C21A0">
        <w:rPr>
          <w:rFonts w:asciiTheme="minorHAnsi" w:hAnsiTheme="minorHAnsi"/>
          <w:sz w:val="24"/>
          <w:szCs w:val="24"/>
          <w:lang w:val="en-GB"/>
        </w:rPr>
        <w:t xml:space="preserve">All EU countries face increasing radicalisation tendencies. 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>Inclusive edu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cation is considered to be a key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me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chanism of social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inclusion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 and access to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quality education is one of the most important 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preconditions of </w:t>
      </w:r>
      <w:r w:rsidR="00DA5BD4">
        <w:rPr>
          <w:rFonts w:asciiTheme="minorHAnsi" w:hAnsiTheme="minorHAnsi"/>
          <w:sz w:val="24"/>
          <w:szCs w:val="24"/>
          <w:lang w:val="en-GB"/>
        </w:rPr>
        <w:t>social inclusion.</w:t>
      </w:r>
    </w:p>
    <w:p w:rsidR="00E83D56" w:rsidRPr="00AC21A0" w:rsidRDefault="00E83D56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3D56" w:rsidRPr="00AC21A0" w:rsidRDefault="00E26D3B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C21A0">
        <w:rPr>
          <w:rFonts w:asciiTheme="minorHAnsi" w:hAnsiTheme="minorHAnsi"/>
          <w:sz w:val="24"/>
          <w:szCs w:val="24"/>
          <w:lang w:val="en-GB"/>
        </w:rPr>
        <w:t xml:space="preserve">Inclusive education can help to overcome poverty and exclusion – pupils from socially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and/or economically 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disadvantaged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environment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 have bigger chance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 to succeed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 after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early intervention and assistance. It is inclusive educatio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>n which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offer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>s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more methods/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tools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for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A6265" w:rsidRPr="00AC21A0">
        <w:rPr>
          <w:rFonts w:asciiTheme="minorHAnsi" w:hAnsiTheme="minorHAnsi"/>
          <w:sz w:val="24"/>
          <w:szCs w:val="24"/>
          <w:lang w:val="en-GB"/>
        </w:rPr>
        <w:t>combating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prejudice and xenophobia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as well as</w:t>
      </w:r>
      <w:r w:rsidR="00DA5BD4">
        <w:rPr>
          <w:rFonts w:asciiTheme="minorHAnsi" w:hAnsiTheme="minorHAnsi"/>
          <w:sz w:val="24"/>
          <w:szCs w:val="24"/>
          <w:lang w:val="en-GB"/>
        </w:rPr>
        <w:t xml:space="preserve"> the rise of extremist views.</w:t>
      </w:r>
    </w:p>
    <w:p w:rsidR="00E83D56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D75EC2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noProof/>
          <w:u w:color="000000"/>
          <w:bdr w:val="nil"/>
          <w:lang w:val="en-GB" w:eastAsia="en-GB"/>
        </w:rPr>
      </w:pPr>
      <w:r w:rsidRPr="00AC21A0">
        <w:rPr>
          <w:rFonts w:asciiTheme="minorHAnsi" w:hAnsiTheme="minorHAnsi"/>
          <w:lang w:val="en-GB"/>
        </w:rPr>
        <w:t>T</w:t>
      </w:r>
      <w:r w:rsidR="002D49F8" w:rsidRPr="00AC21A0">
        <w:rPr>
          <w:rFonts w:asciiTheme="minorHAnsi" w:hAnsiTheme="minorHAnsi"/>
          <w:lang w:val="en-GB"/>
        </w:rPr>
        <w:t xml:space="preserve">eachers are </w:t>
      </w:r>
      <w:r w:rsidR="00595CC9" w:rsidRPr="00AC21A0">
        <w:rPr>
          <w:rFonts w:asciiTheme="minorHAnsi" w:hAnsiTheme="minorHAnsi"/>
          <w:lang w:val="en-GB"/>
        </w:rPr>
        <w:t xml:space="preserve">among </w:t>
      </w:r>
      <w:r w:rsidR="002D49F8" w:rsidRPr="00AC21A0">
        <w:rPr>
          <w:rFonts w:asciiTheme="minorHAnsi" w:hAnsiTheme="minorHAnsi"/>
          <w:lang w:val="en-GB"/>
        </w:rPr>
        <w:t xml:space="preserve">the first ones to observe first signals of students/pupils radicalisation. That’s why they should be equipped with skills which enable them to </w:t>
      </w:r>
      <w:r w:rsidR="009F7480" w:rsidRPr="00AC21A0">
        <w:rPr>
          <w:rFonts w:asciiTheme="minorHAnsi" w:hAnsiTheme="minorHAnsi"/>
          <w:lang w:val="en-GB"/>
        </w:rPr>
        <w:t>address</w:t>
      </w:r>
      <w:r w:rsidR="002D49F8" w:rsidRPr="00AC21A0">
        <w:rPr>
          <w:rFonts w:asciiTheme="minorHAnsi" w:hAnsiTheme="minorHAnsi"/>
          <w:lang w:val="en-GB"/>
        </w:rPr>
        <w:t xml:space="preserve"> </w:t>
      </w:r>
      <w:r w:rsidR="009B4F2A" w:rsidRPr="00AC21A0">
        <w:rPr>
          <w:rFonts w:asciiTheme="minorHAnsi" w:hAnsiTheme="minorHAnsi"/>
          <w:lang w:val="en-GB"/>
        </w:rPr>
        <w:t>such</w:t>
      </w:r>
      <w:r w:rsidR="002D49F8" w:rsidRPr="00AC21A0">
        <w:rPr>
          <w:rFonts w:asciiTheme="minorHAnsi" w:hAnsiTheme="minorHAnsi"/>
          <w:lang w:val="en-GB"/>
        </w:rPr>
        <w:t xml:space="preserve"> situation and provide general values to their students. „</w:t>
      </w:r>
      <w:proofErr w:type="gramStart"/>
      <w:r w:rsidR="002D49F8" w:rsidRPr="00AC21A0">
        <w:rPr>
          <w:rFonts w:asciiTheme="minorHAnsi" w:hAnsiTheme="minorHAnsi"/>
          <w:lang w:val="en-GB"/>
        </w:rPr>
        <w:t>P</w:t>
      </w:r>
      <w:r w:rsidR="002D49F8" w:rsidRPr="00AC21A0">
        <w:rPr>
          <w:rFonts w:asciiTheme="minorHAnsi" w:hAnsiTheme="minorHAnsi"/>
          <w:noProof/>
          <w:u w:color="000000"/>
          <w:bdr w:val="nil"/>
          <w:lang w:val="en-GB" w:eastAsia="en-GB"/>
        </w:rPr>
        <w:t>eer</w:t>
      </w:r>
      <w:proofErr w:type="gramEnd"/>
      <w:r w:rsidR="002D49F8" w:rsidRPr="00AC21A0">
        <w:rPr>
          <w:rFonts w:asciiTheme="minorHAnsi" w:hAnsiTheme="minorHAnsi"/>
          <w:noProof/>
          <w:u w:color="000000"/>
          <w:bdr w:val="nil"/>
          <w:lang w:val="en-GB" w:eastAsia="en-GB"/>
        </w:rPr>
        <w:t xml:space="preserve"> learning“ and direct exchange among the teachers at EU level may help to identify the best practices in given area.</w:t>
      </w:r>
    </w:p>
    <w:p w:rsidR="002D49F8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D4158F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Expected results:</w:t>
      </w:r>
      <w:r w:rsidR="00D4158F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 xml:space="preserve">Participants will develop project ideas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in School exchange partnerships</w:t>
      </w:r>
      <w:r w:rsidR="00DA5BD4"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>and start preparing their project application during the contact seminar.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Programme</w:t>
      </w:r>
      <w:r w:rsidR="00F14EC1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of event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will be available </w:t>
      </w:r>
      <w:r w:rsidR="000B58BC" w:rsidRPr="00AC21A0">
        <w:rPr>
          <w:rFonts w:asciiTheme="minorHAnsi" w:hAnsiTheme="minorHAnsi"/>
          <w:bdr w:val="none" w:sz="0" w:space="0" w:color="auto" w:frame="1"/>
          <w:lang w:val="en-GB"/>
        </w:rPr>
        <w:t>at event’s webpage</w:t>
      </w:r>
      <w:r w:rsidR="000B58BC" w:rsidRPr="00AC21A0">
        <w:rPr>
          <w:rFonts w:asciiTheme="minorHAnsi" w:hAnsiTheme="minorHAnsi"/>
          <w:b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>’s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webpage</w:t>
      </w:r>
      <w:r w:rsidRPr="00AC21A0">
        <w:rPr>
          <w:rFonts w:asciiTheme="minorHAnsi" w:hAnsiTheme="minorHAnsi"/>
          <w:bdr w:val="none" w:sz="0" w:space="0" w:color="auto" w:frame="1"/>
          <w:lang w:val="en-GB"/>
        </w:rPr>
        <w:t xml:space="preserve"> (if applicable):</w:t>
      </w:r>
      <w:r w:rsidR="0021204B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link to the website will be sent to the interested national agencies </w:t>
      </w:r>
      <w:r w:rsidR="001951E5" w:rsidRPr="00AC21A0">
        <w:rPr>
          <w:rFonts w:asciiTheme="minorHAnsi" w:hAnsiTheme="minorHAnsi"/>
          <w:bdr w:val="none" w:sz="0" w:space="0" w:color="auto" w:frame="1"/>
          <w:lang w:val="en-GB"/>
        </w:rPr>
        <w:t>in the middle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of July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Travel information: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will be 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available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at </w:t>
      </w:r>
      <w:r w:rsidR="000B58BC" w:rsidRPr="00AC21A0">
        <w:rPr>
          <w:rFonts w:asciiTheme="minorHAnsi" w:hAnsiTheme="minorHAnsi"/>
          <w:bdr w:val="none" w:sz="0" w:space="0" w:color="auto" w:frame="1"/>
          <w:lang w:val="en-GB"/>
        </w:rPr>
        <w:t xml:space="preserve">event’s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>website</w:t>
      </w:r>
      <w:r w:rsidR="00595CC9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C86144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 fee</w:t>
      </w:r>
      <w:r w:rsidRPr="00AC21A0">
        <w:rPr>
          <w:rFonts w:asciiTheme="minorHAnsi" w:hAnsiTheme="minorHAnsi"/>
          <w:bdr w:val="none" w:sz="0" w:space="0" w:color="auto" w:frame="1"/>
          <w:lang w:val="en-GB"/>
        </w:rPr>
        <w:t xml:space="preserve"> (amount in EUR, if applicable):</w:t>
      </w:r>
    </w:p>
    <w:p w:rsidR="00C86144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dr w:val="none" w:sz="0" w:space="0" w:color="auto" w:frame="1"/>
          <w:lang w:val="en-GB"/>
        </w:rPr>
        <w:t>SAAIC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as hosting NA will cover</w:t>
      </w:r>
      <w:r w:rsidR="00512B8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the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hosting costs (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>catering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>, conference arrangements</w:t>
      </w:r>
      <w:r w:rsidR="00B93470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ED4D89" w:rsidRPr="00AC21A0">
        <w:rPr>
          <w:rFonts w:asciiTheme="minorHAnsi" w:hAnsiTheme="minorHAnsi"/>
          <w:bdr w:val="none" w:sz="0" w:space="0" w:color="auto" w:frame="1"/>
          <w:lang w:val="en-GB"/>
        </w:rPr>
        <w:t>and speaker</w:t>
      </w:r>
      <w:r w:rsidR="00B93470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fees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>).</w:t>
      </w:r>
    </w:p>
    <w:p w:rsidR="008759D4" w:rsidRPr="00AC21A0" w:rsidRDefault="008E51E3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>
        <w:rPr>
          <w:rFonts w:asciiTheme="minorHAnsi" w:hAnsiTheme="minorHAnsi"/>
          <w:bdr w:val="none" w:sz="0" w:space="0" w:color="auto" w:frame="1"/>
          <w:lang w:val="en-GB"/>
        </w:rPr>
        <w:t>Participants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will </w:t>
      </w:r>
      <w:r>
        <w:rPr>
          <w:rFonts w:asciiTheme="minorHAnsi" w:hAnsiTheme="minorHAnsi"/>
          <w:bdr w:val="none" w:sz="0" w:space="0" w:color="auto" w:frame="1"/>
          <w:lang w:val="en-GB"/>
        </w:rPr>
        <w:t>cover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the</w:t>
      </w:r>
      <w:r>
        <w:rPr>
          <w:rFonts w:asciiTheme="minorHAnsi" w:hAnsiTheme="minorHAnsi"/>
          <w:bdr w:val="none" w:sz="0" w:space="0" w:color="auto" w:frame="1"/>
          <w:lang w:val="en-GB"/>
        </w:rPr>
        <w:t>ir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travel expenses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to the venue 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>and accom</w:t>
      </w:r>
      <w:r w:rsidR="00595CC9" w:rsidRPr="00AC21A0">
        <w:rPr>
          <w:rFonts w:asciiTheme="minorHAnsi" w:hAnsiTheme="minorHAnsi"/>
          <w:bdr w:val="none" w:sz="0" w:space="0" w:color="auto" w:frame="1"/>
          <w:lang w:val="en-GB"/>
        </w:rPr>
        <w:t>modation</w:t>
      </w:r>
      <w:r>
        <w:rPr>
          <w:rFonts w:asciiTheme="minorHAnsi" w:hAnsiTheme="minorHAnsi"/>
          <w:bdr w:val="none" w:sz="0" w:space="0" w:color="auto" w:frame="1"/>
          <w:lang w:val="en-GB"/>
        </w:rPr>
        <w:t xml:space="preserve"> from their TCA grants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Number of participants per country: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>up to 3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9E3D7B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Deadline to which NAs inform organizer about </w:t>
      </w:r>
      <w:r w:rsidRPr="00AC21A0">
        <w:rPr>
          <w:rFonts w:asciiTheme="minorHAnsi" w:hAnsiTheme="minorHAnsi" w:cs="Calibri"/>
          <w:b/>
          <w:lang w:val="en-GB" w:eastAsia="en-US"/>
        </w:rPr>
        <w:t>number of participants, they will send</w:t>
      </w:r>
      <w:r w:rsidRPr="00AC21A0">
        <w:rPr>
          <w:rFonts w:asciiTheme="minorHAnsi" w:hAnsiTheme="minorHAnsi" w:cs="Calibri"/>
          <w:lang w:val="en-GB" w:eastAsia="en-US"/>
        </w:rPr>
        <w:t xml:space="preserve">: </w:t>
      </w:r>
      <w:r w:rsidR="009E3D7B" w:rsidRPr="00AC21A0">
        <w:rPr>
          <w:rFonts w:asciiTheme="minorHAnsi" w:hAnsiTheme="minorHAnsi"/>
          <w:bdr w:val="none" w:sz="0" w:space="0" w:color="auto" w:frame="1"/>
          <w:lang w:val="en-GB"/>
        </w:rPr>
        <w:t>30/03/2018.</w:t>
      </w:r>
    </w:p>
    <w:p w:rsidR="00FB7363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Deadline to which organizer confirms number of places </w:t>
      </w:r>
      <w:r w:rsidR="005B3512" w:rsidRPr="00AC21A0">
        <w:rPr>
          <w:rFonts w:asciiTheme="minorHAnsi" w:hAnsiTheme="minorHAnsi"/>
          <w:b/>
          <w:lang w:val="en-GB"/>
        </w:rPr>
        <w:t xml:space="preserve">reserved: </w:t>
      </w:r>
      <w:sdt>
        <w:sdtPr>
          <w:rPr>
            <w:rFonts w:asciiTheme="minorHAnsi" w:hAnsiTheme="minorHAnsi" w:cs="Calibri"/>
            <w:lang w:val="en-GB" w:eastAsia="en-US"/>
          </w:rPr>
          <w:id w:val="362759313"/>
          <w:placeholder>
            <w:docPart w:val="337ABBAC9B4D407B9B9B1FAAED108EAB"/>
          </w:placeholder>
          <w:date w:fullDate="2018-04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194C">
            <w:rPr>
              <w:rFonts w:asciiTheme="minorHAnsi" w:hAnsiTheme="minorHAnsi" w:cs="Calibri"/>
              <w:lang w:val="en-GB" w:eastAsia="en-US"/>
            </w:rPr>
            <w:t>06/04/2018</w:t>
          </w:r>
        </w:sdtContent>
      </w:sdt>
    </w:p>
    <w:p w:rsidR="005B3512" w:rsidRPr="00AC21A0" w:rsidRDefault="008759D4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Deadline for sending details of participants to hosting </w:t>
      </w:r>
      <w:r w:rsidR="005B3512" w:rsidRPr="00AC21A0">
        <w:rPr>
          <w:rFonts w:asciiTheme="minorHAnsi" w:hAnsiTheme="minorHAnsi"/>
          <w:b/>
          <w:lang w:val="en-GB"/>
        </w:rPr>
        <w:t xml:space="preserve">NA: </w:t>
      </w:r>
      <w:r w:rsidR="009E3D7B" w:rsidRPr="00AC21A0">
        <w:rPr>
          <w:rFonts w:asciiTheme="minorHAnsi" w:hAnsiTheme="minorHAnsi" w:cs="Calibri"/>
          <w:lang w:val="en-GB" w:eastAsia="en-US"/>
        </w:rPr>
        <w:t>14/0</w:t>
      </w:r>
      <w:r w:rsidR="00213CA8" w:rsidRPr="00AC21A0">
        <w:rPr>
          <w:rFonts w:asciiTheme="minorHAnsi" w:hAnsiTheme="minorHAnsi" w:cs="Calibri"/>
          <w:lang w:val="en-GB" w:eastAsia="en-US"/>
        </w:rPr>
        <w:t>8</w:t>
      </w:r>
      <w:r w:rsidR="009E3D7B" w:rsidRPr="00AC21A0">
        <w:rPr>
          <w:rFonts w:asciiTheme="minorHAnsi" w:hAnsiTheme="minorHAnsi" w:cs="Calibri"/>
          <w:lang w:val="en-GB" w:eastAsia="en-US"/>
        </w:rPr>
        <w:t>/2018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lang w:val="en-GB"/>
        </w:rPr>
        <w:lastRenderedPageBreak/>
        <w:t>Types of participant’s data sending to the organizer: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0F6CD0" w:rsidRPr="00AC21A0">
        <w:rPr>
          <w:rFonts w:asciiTheme="minorHAnsi" w:hAnsiTheme="minorHAnsi"/>
          <w:lang w:val="en-GB"/>
        </w:rPr>
        <w:t>Name and contact details</w:t>
      </w:r>
      <w:r w:rsidR="008E51E3">
        <w:rPr>
          <w:rFonts w:asciiTheme="minorHAnsi" w:hAnsiTheme="minorHAnsi"/>
          <w:lang w:val="en-GB"/>
        </w:rPr>
        <w:t>.</w:t>
      </w:r>
    </w:p>
    <w:p w:rsidR="008E51E3" w:rsidRPr="00AC21A0" w:rsidRDefault="008759D4" w:rsidP="008E51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lang w:val="en-GB"/>
        </w:rPr>
        <w:t>Registration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9647FD" w:rsidRPr="00AC21A0">
        <w:rPr>
          <w:rFonts w:asciiTheme="minorHAnsi" w:hAnsiTheme="minorHAnsi"/>
          <w:lang w:val="en-GB"/>
        </w:rPr>
        <w:t xml:space="preserve">will start from the </w:t>
      </w:r>
      <w:r w:rsidR="005B3512" w:rsidRPr="00AC21A0">
        <w:rPr>
          <w:rFonts w:asciiTheme="minorHAnsi" w:hAnsiTheme="minorHAnsi"/>
          <w:lang w:val="en-GB"/>
        </w:rPr>
        <w:t>15</w:t>
      </w:r>
      <w:r w:rsidR="005B3512" w:rsidRPr="00AC21A0">
        <w:rPr>
          <w:rFonts w:asciiTheme="minorHAnsi" w:hAnsiTheme="minorHAnsi"/>
          <w:vertAlign w:val="superscript"/>
          <w:lang w:val="en-GB"/>
        </w:rPr>
        <w:t>th</w:t>
      </w:r>
      <w:r w:rsidR="005B3512" w:rsidRPr="00AC21A0">
        <w:rPr>
          <w:rFonts w:asciiTheme="minorHAnsi" w:hAnsiTheme="minorHAnsi"/>
          <w:lang w:val="en-GB"/>
        </w:rPr>
        <w:t xml:space="preserve"> July 201</w:t>
      </w:r>
      <w:r w:rsidR="00834318">
        <w:rPr>
          <w:rFonts w:asciiTheme="minorHAnsi" w:hAnsiTheme="minorHAnsi"/>
          <w:lang w:val="en-GB"/>
        </w:rPr>
        <w:t>8</w:t>
      </w:r>
      <w:r w:rsidR="008E51E3">
        <w:rPr>
          <w:rFonts w:asciiTheme="minorHAnsi" w:hAnsiTheme="minorHAnsi"/>
          <w:lang w:val="en-GB"/>
        </w:rPr>
        <w:t>. Participants will be asked to fill-in an online form on the seminar’s website</w:t>
      </w:r>
      <w:r w:rsidR="008E51E3" w:rsidRPr="00AC21A0">
        <w:rPr>
          <w:rFonts w:asciiTheme="minorHAnsi" w:hAnsiTheme="minorHAnsi"/>
          <w:lang w:val="en-GB"/>
        </w:rPr>
        <w:t>.</w:t>
      </w: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Is National Agencies </w:t>
      </w:r>
      <w:proofErr w:type="gramStart"/>
      <w:r w:rsidRPr="00AC21A0">
        <w:rPr>
          <w:rFonts w:asciiTheme="minorHAnsi" w:hAnsiTheme="minorHAnsi"/>
          <w:b/>
          <w:lang w:val="en-GB"/>
        </w:rPr>
        <w:t>staff</w:t>
      </w:r>
      <w:proofErr w:type="gramEnd"/>
      <w:r w:rsidRPr="00AC21A0">
        <w:rPr>
          <w:rFonts w:asciiTheme="minorHAnsi" w:hAnsiTheme="minorHAnsi"/>
          <w:b/>
          <w:lang w:val="en-GB"/>
        </w:rPr>
        <w:t xml:space="preserve"> welcome?</w:t>
      </w:r>
      <w:r w:rsidRPr="00AC21A0">
        <w:rPr>
          <w:rFonts w:asciiTheme="minorHAnsi" w:hAnsiTheme="minorHAnsi"/>
          <w:lang w:val="en-GB"/>
        </w:rPr>
        <w:t xml:space="preserve"> </w:t>
      </w:r>
      <w:sdt>
        <w:sdtPr>
          <w:rPr>
            <w:rFonts w:asciiTheme="minorHAnsi" w:hAnsiTheme="minorHAnsi"/>
            <w:lang w:val="en-GB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AC21A0">
            <w:rPr>
              <w:rFonts w:asciiTheme="minorHAnsi" w:hAnsiTheme="minorHAnsi"/>
              <w:lang w:val="en-GB"/>
            </w:rPr>
            <w:t>yes</w:t>
          </w:r>
        </w:sdtContent>
      </w:sdt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>I</w:t>
      </w:r>
      <w:r w:rsidR="003A3AEF" w:rsidRPr="00AC21A0">
        <w:rPr>
          <w:rFonts w:asciiTheme="minorHAnsi" w:hAnsiTheme="minorHAnsi"/>
          <w:b/>
          <w:lang w:val="en-GB"/>
        </w:rPr>
        <w:t>f</w:t>
      </w:r>
      <w:r w:rsidRPr="00AC21A0">
        <w:rPr>
          <w:rFonts w:asciiTheme="minorHAnsi" w:hAnsiTheme="minorHAnsi"/>
          <w:b/>
          <w:lang w:val="en-GB"/>
        </w:rPr>
        <w:t xml:space="preserve"> yes, what is role and rules of participation </w:t>
      </w:r>
      <w:r w:rsidR="003A3AEF" w:rsidRPr="00AC21A0">
        <w:rPr>
          <w:rFonts w:asciiTheme="minorHAnsi" w:hAnsiTheme="minorHAnsi"/>
          <w:b/>
          <w:lang w:val="en-GB"/>
        </w:rPr>
        <w:t xml:space="preserve">of NA staff </w:t>
      </w:r>
      <w:r w:rsidRPr="00AC21A0">
        <w:rPr>
          <w:rFonts w:asciiTheme="minorHAnsi" w:hAnsiTheme="minorHAnsi"/>
          <w:b/>
          <w:lang w:val="en-GB"/>
        </w:rPr>
        <w:t xml:space="preserve">in event </w:t>
      </w:r>
      <w:r w:rsidRPr="00AC21A0">
        <w:rPr>
          <w:rFonts w:asciiTheme="minorHAnsi" w:hAnsiTheme="minorHAnsi"/>
          <w:lang w:val="en-GB"/>
        </w:rPr>
        <w:t>(</w:t>
      </w:r>
      <w:proofErr w:type="spellStart"/>
      <w:r w:rsidRPr="00AC21A0">
        <w:rPr>
          <w:rFonts w:asciiTheme="minorHAnsi" w:hAnsiTheme="minorHAnsi"/>
          <w:lang w:val="en-GB"/>
        </w:rPr>
        <w:t>eg</w:t>
      </w:r>
      <w:proofErr w:type="spellEnd"/>
      <w:r w:rsidRPr="00AC21A0">
        <w:rPr>
          <w:rFonts w:asciiTheme="minorHAnsi" w:hAnsiTheme="minorHAnsi"/>
          <w:lang w:val="en-GB"/>
        </w:rPr>
        <w:t xml:space="preserve">. </w:t>
      </w:r>
      <w:r w:rsidR="003A3AEF" w:rsidRPr="00AC21A0">
        <w:rPr>
          <w:rFonts w:asciiTheme="minorHAnsi" w:hAnsiTheme="minorHAnsi"/>
          <w:lang w:val="en-GB"/>
        </w:rPr>
        <w:t>l</w:t>
      </w:r>
      <w:r w:rsidRPr="00AC21A0">
        <w:rPr>
          <w:rFonts w:asciiTheme="minorHAnsi" w:hAnsiTheme="minorHAnsi"/>
          <w:lang w:val="en-GB"/>
        </w:rPr>
        <w:t xml:space="preserve">imit of number of persons in general, from one country, financial rules, deadline for </w:t>
      </w:r>
      <w:r w:rsidR="003A3AEF" w:rsidRPr="00AC21A0">
        <w:rPr>
          <w:rFonts w:asciiTheme="minorHAnsi" w:hAnsiTheme="minorHAnsi"/>
          <w:lang w:val="en-GB"/>
        </w:rPr>
        <w:t>registration</w:t>
      </w:r>
      <w:r w:rsidRPr="00AC21A0">
        <w:rPr>
          <w:rFonts w:asciiTheme="minorHAnsi" w:hAnsiTheme="minorHAnsi"/>
          <w:lang w:val="en-GB"/>
        </w:rPr>
        <w:t xml:space="preserve"> etc.)</w:t>
      </w:r>
      <w:r w:rsidRPr="00AC21A0">
        <w:rPr>
          <w:rFonts w:asciiTheme="minorHAnsi" w:hAnsiTheme="minorHAnsi"/>
          <w:b/>
          <w:lang w:val="en-GB"/>
        </w:rPr>
        <w:t xml:space="preserve">: </w:t>
      </w:r>
      <w:r w:rsidR="00651AB0" w:rsidRPr="00AC21A0">
        <w:rPr>
          <w:rFonts w:asciiTheme="minorHAnsi" w:hAnsiTheme="minorHAnsi"/>
          <w:lang w:val="en-GB"/>
        </w:rPr>
        <w:t xml:space="preserve">The </w:t>
      </w:r>
      <w:r w:rsidR="0013063B" w:rsidRPr="00AC21A0">
        <w:rPr>
          <w:rFonts w:asciiTheme="minorHAnsi" w:hAnsiTheme="minorHAnsi"/>
          <w:lang w:val="en-GB"/>
        </w:rPr>
        <w:t xml:space="preserve">registration </w:t>
      </w:r>
      <w:r w:rsidR="00651AB0" w:rsidRPr="00AC21A0">
        <w:rPr>
          <w:rFonts w:asciiTheme="minorHAnsi" w:hAnsiTheme="minorHAnsi"/>
          <w:lang w:val="en-GB"/>
        </w:rPr>
        <w:t>rules</w:t>
      </w:r>
      <w:r w:rsidR="0013063B" w:rsidRPr="00AC21A0">
        <w:rPr>
          <w:rFonts w:asciiTheme="minorHAnsi" w:hAnsiTheme="minorHAnsi"/>
          <w:lang w:val="en-GB"/>
        </w:rPr>
        <w:t xml:space="preserve"> for NA staff </w:t>
      </w:r>
      <w:r w:rsidR="00651AB0" w:rsidRPr="00AC21A0">
        <w:rPr>
          <w:rFonts w:asciiTheme="minorHAnsi" w:hAnsiTheme="minorHAnsi"/>
          <w:lang w:val="en-GB"/>
        </w:rPr>
        <w:t>are the same as for other participants.</w:t>
      </w:r>
      <w:r w:rsidR="001B3C7C" w:rsidRPr="00AC21A0">
        <w:rPr>
          <w:rFonts w:asciiTheme="minorHAnsi" w:hAnsiTheme="minorHAnsi"/>
          <w:lang w:val="en-GB"/>
        </w:rPr>
        <w:t xml:space="preserve"> </w:t>
      </w:r>
      <w:r w:rsidR="003409E3" w:rsidRPr="00AC21A0">
        <w:rPr>
          <w:rFonts w:asciiTheme="minorHAnsi" w:hAnsiTheme="minorHAnsi"/>
          <w:lang w:val="en-GB"/>
        </w:rPr>
        <w:t>We would be happy about on-site support (advice on Erasmus+, how to fill in an application form…)</w:t>
      </w: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8759D4" w:rsidRPr="00DA5BD4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Additional information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1C76" w:rsidRPr="00AC21A0">
        <w:rPr>
          <w:rFonts w:asciiTheme="minorHAnsi" w:hAnsiTheme="minorHAnsi"/>
          <w:lang w:val="en-GB"/>
        </w:rPr>
        <w:t>(if applicable)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485A66" w:rsidRPr="00AC21A0">
        <w:rPr>
          <w:rFonts w:asciiTheme="minorHAnsi" w:hAnsiTheme="minorHAnsi"/>
          <w:bdr w:val="none" w:sz="0" w:space="0" w:color="auto" w:frame="1"/>
          <w:lang w:val="en-GB"/>
        </w:rPr>
        <w:t>Further information will be available at the website</w:t>
      </w:r>
    </w:p>
    <w:sectPr w:rsidR="008759D4" w:rsidRPr="00DA5BD4" w:rsidSect="00B14E06">
      <w:headerReference w:type="default" r:id="rId2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C3" w:rsidRDefault="00465BC3" w:rsidP="007D5193">
      <w:r>
        <w:separator/>
      </w:r>
    </w:p>
  </w:endnote>
  <w:endnote w:type="continuationSeparator" w:id="0">
    <w:p w:rsidR="00465BC3" w:rsidRDefault="00465BC3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C3" w:rsidRDefault="00465BC3" w:rsidP="007D5193">
      <w:r>
        <w:separator/>
      </w:r>
    </w:p>
  </w:footnote>
  <w:footnote w:type="continuationSeparator" w:id="0">
    <w:p w:rsidR="00465BC3" w:rsidRDefault="00465BC3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Header"/>
    </w:pPr>
    <w:r>
      <w:rPr>
        <w:noProof/>
        <w:lang w:val="et-EE" w:eastAsia="et-EE"/>
      </w:rPr>
      <w:drawing>
        <wp:inline distT="0" distB="0" distL="0" distR="0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41FAF"/>
    <w:rsid w:val="000914D9"/>
    <w:rsid w:val="000A3A5A"/>
    <w:rsid w:val="000B58BC"/>
    <w:rsid w:val="000C37E9"/>
    <w:rsid w:val="000E2D0D"/>
    <w:rsid w:val="000F5C65"/>
    <w:rsid w:val="000F63F9"/>
    <w:rsid w:val="000F6CD0"/>
    <w:rsid w:val="00126343"/>
    <w:rsid w:val="00127FE1"/>
    <w:rsid w:val="0013063B"/>
    <w:rsid w:val="00135CA9"/>
    <w:rsid w:val="00186EF7"/>
    <w:rsid w:val="0019408C"/>
    <w:rsid w:val="001951E5"/>
    <w:rsid w:val="001A5588"/>
    <w:rsid w:val="001B3C7C"/>
    <w:rsid w:val="0020230E"/>
    <w:rsid w:val="002112A5"/>
    <w:rsid w:val="0021204B"/>
    <w:rsid w:val="00213CA8"/>
    <w:rsid w:val="00221A12"/>
    <w:rsid w:val="002353E5"/>
    <w:rsid w:val="00265659"/>
    <w:rsid w:val="00272D60"/>
    <w:rsid w:val="002950CC"/>
    <w:rsid w:val="002D49F8"/>
    <w:rsid w:val="002E7BA7"/>
    <w:rsid w:val="003329E1"/>
    <w:rsid w:val="003409E3"/>
    <w:rsid w:val="00360C96"/>
    <w:rsid w:val="00365B3D"/>
    <w:rsid w:val="00377824"/>
    <w:rsid w:val="003A3AEF"/>
    <w:rsid w:val="003B0588"/>
    <w:rsid w:val="003C3FC8"/>
    <w:rsid w:val="003D180F"/>
    <w:rsid w:val="003E46A1"/>
    <w:rsid w:val="0041225B"/>
    <w:rsid w:val="00450933"/>
    <w:rsid w:val="00453501"/>
    <w:rsid w:val="00464E60"/>
    <w:rsid w:val="00465BC3"/>
    <w:rsid w:val="00485A66"/>
    <w:rsid w:val="004B1CEA"/>
    <w:rsid w:val="004D3645"/>
    <w:rsid w:val="004D7642"/>
    <w:rsid w:val="00506D6D"/>
    <w:rsid w:val="00512B81"/>
    <w:rsid w:val="00561B19"/>
    <w:rsid w:val="00595CC9"/>
    <w:rsid w:val="005977C7"/>
    <w:rsid w:val="005B3512"/>
    <w:rsid w:val="005B6938"/>
    <w:rsid w:val="005F096B"/>
    <w:rsid w:val="005F5546"/>
    <w:rsid w:val="005F62DE"/>
    <w:rsid w:val="0061028F"/>
    <w:rsid w:val="00610346"/>
    <w:rsid w:val="00642366"/>
    <w:rsid w:val="00651AB0"/>
    <w:rsid w:val="00654BC1"/>
    <w:rsid w:val="00662F6E"/>
    <w:rsid w:val="0069194C"/>
    <w:rsid w:val="006A3D93"/>
    <w:rsid w:val="0072270D"/>
    <w:rsid w:val="007349F2"/>
    <w:rsid w:val="00754AF8"/>
    <w:rsid w:val="00766F48"/>
    <w:rsid w:val="007938F1"/>
    <w:rsid w:val="007A4CEB"/>
    <w:rsid w:val="007A6265"/>
    <w:rsid w:val="007C0DFE"/>
    <w:rsid w:val="007D5193"/>
    <w:rsid w:val="007F5168"/>
    <w:rsid w:val="008068BC"/>
    <w:rsid w:val="00812CEE"/>
    <w:rsid w:val="0081480F"/>
    <w:rsid w:val="00817CE8"/>
    <w:rsid w:val="00830670"/>
    <w:rsid w:val="00834318"/>
    <w:rsid w:val="0086256F"/>
    <w:rsid w:val="008759D4"/>
    <w:rsid w:val="0087656E"/>
    <w:rsid w:val="00896BBB"/>
    <w:rsid w:val="008A1B0F"/>
    <w:rsid w:val="008A50D0"/>
    <w:rsid w:val="008B0B47"/>
    <w:rsid w:val="008C4B8C"/>
    <w:rsid w:val="008C77E9"/>
    <w:rsid w:val="008E1AC6"/>
    <w:rsid w:val="008E51E3"/>
    <w:rsid w:val="009334B5"/>
    <w:rsid w:val="009647FD"/>
    <w:rsid w:val="00976E85"/>
    <w:rsid w:val="00985AEC"/>
    <w:rsid w:val="009A48DC"/>
    <w:rsid w:val="009B4F2A"/>
    <w:rsid w:val="009D1AB5"/>
    <w:rsid w:val="009D7198"/>
    <w:rsid w:val="009E3D7B"/>
    <w:rsid w:val="009F3BE3"/>
    <w:rsid w:val="009F7480"/>
    <w:rsid w:val="00A039A2"/>
    <w:rsid w:val="00A0582B"/>
    <w:rsid w:val="00A153F5"/>
    <w:rsid w:val="00A173A3"/>
    <w:rsid w:val="00A20609"/>
    <w:rsid w:val="00A37511"/>
    <w:rsid w:val="00A427A3"/>
    <w:rsid w:val="00A440CE"/>
    <w:rsid w:val="00A44F66"/>
    <w:rsid w:val="00A61CEB"/>
    <w:rsid w:val="00AC21A0"/>
    <w:rsid w:val="00AC318F"/>
    <w:rsid w:val="00AC5E71"/>
    <w:rsid w:val="00AF1BED"/>
    <w:rsid w:val="00B14E06"/>
    <w:rsid w:val="00B16093"/>
    <w:rsid w:val="00B9273A"/>
    <w:rsid w:val="00B93470"/>
    <w:rsid w:val="00C03C60"/>
    <w:rsid w:val="00C601EA"/>
    <w:rsid w:val="00C86144"/>
    <w:rsid w:val="00C94051"/>
    <w:rsid w:val="00CB17D0"/>
    <w:rsid w:val="00CE2701"/>
    <w:rsid w:val="00D149AC"/>
    <w:rsid w:val="00D4158F"/>
    <w:rsid w:val="00D63B4D"/>
    <w:rsid w:val="00D71C76"/>
    <w:rsid w:val="00D75EC2"/>
    <w:rsid w:val="00D95F9F"/>
    <w:rsid w:val="00DA5BD4"/>
    <w:rsid w:val="00DB6127"/>
    <w:rsid w:val="00DF129A"/>
    <w:rsid w:val="00E150AC"/>
    <w:rsid w:val="00E26D3B"/>
    <w:rsid w:val="00E3244C"/>
    <w:rsid w:val="00E47E33"/>
    <w:rsid w:val="00E508F9"/>
    <w:rsid w:val="00E83D56"/>
    <w:rsid w:val="00EC5787"/>
    <w:rsid w:val="00EC6EA5"/>
    <w:rsid w:val="00ED4D89"/>
    <w:rsid w:val="00F14EC1"/>
    <w:rsid w:val="00F24F85"/>
    <w:rsid w:val="00F53E83"/>
    <w:rsid w:val="00F9692F"/>
    <w:rsid w:val="00FA35BE"/>
    <w:rsid w:val="00FB7363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Kopf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u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8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E60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60"/>
    <w:rPr>
      <w:rFonts w:ascii="Calibri" w:hAnsi="Calibri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Kopf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u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8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E60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60"/>
    <w:rPr>
      <w:rFonts w:ascii="Calibri" w:hAnsi="Calibri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yperlink" Target="mailto:tca@saaic.sk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3D3CB8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3D3CB8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31BD72EBD2494B769AFD1EAAF2D1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C45B-C31D-49C3-9A31-DEE1D8D7244B}"/>
      </w:docPartPr>
      <w:docPartBody>
        <w:p w:rsidR="00075365" w:rsidRDefault="00B966A4" w:rsidP="00B966A4">
          <w:pPr>
            <w:pStyle w:val="31BD72EBD2494B769AFD1EAAF2D11E5E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7C76D5A2A3C448FB6ABA96F050A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31CB-6CA7-415C-8C08-DC23D6CFA7A9}"/>
      </w:docPartPr>
      <w:docPartBody>
        <w:p w:rsidR="00075365" w:rsidRDefault="00B966A4" w:rsidP="00B966A4">
          <w:pPr>
            <w:pStyle w:val="E7C76D5A2A3C448FB6ABA96F050A5F3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337ABBAC9B4D407B9B9B1FAAED10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4F2-0AAE-4681-9FBB-2EE34B68AD5A}"/>
      </w:docPartPr>
      <w:docPartBody>
        <w:p w:rsidR="00075365" w:rsidRDefault="00B966A4" w:rsidP="00B966A4">
          <w:pPr>
            <w:pStyle w:val="337ABBAC9B4D407B9B9B1FAAED108EAB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4C72"/>
    <w:rsid w:val="00007863"/>
    <w:rsid w:val="0005207A"/>
    <w:rsid w:val="00075365"/>
    <w:rsid w:val="000E4926"/>
    <w:rsid w:val="001B3AF0"/>
    <w:rsid w:val="003761FC"/>
    <w:rsid w:val="003D3CB8"/>
    <w:rsid w:val="0040565B"/>
    <w:rsid w:val="0050707B"/>
    <w:rsid w:val="007167CA"/>
    <w:rsid w:val="007A2849"/>
    <w:rsid w:val="007E5109"/>
    <w:rsid w:val="0080185A"/>
    <w:rsid w:val="0085653F"/>
    <w:rsid w:val="0089085C"/>
    <w:rsid w:val="0096659F"/>
    <w:rsid w:val="009E0596"/>
    <w:rsid w:val="009F1676"/>
    <w:rsid w:val="00A83FED"/>
    <w:rsid w:val="00B966A4"/>
    <w:rsid w:val="00C63F35"/>
    <w:rsid w:val="00CF04F1"/>
    <w:rsid w:val="00DB6AE9"/>
    <w:rsid w:val="00DC38F3"/>
    <w:rsid w:val="00DF27ED"/>
    <w:rsid w:val="00E52F02"/>
    <w:rsid w:val="00E750A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A4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31BD72EBD2494B769AFD1EAAF2D11E5E">
    <w:name w:val="31BD72EBD2494B769AFD1EAAF2D11E5E"/>
    <w:rsid w:val="00B966A4"/>
    <w:rPr>
      <w:lang w:val="sk-SK" w:eastAsia="sk-SK"/>
    </w:rPr>
  </w:style>
  <w:style w:type="paragraph" w:customStyle="1" w:styleId="E7C76D5A2A3C448FB6ABA96F050A5F33">
    <w:name w:val="E7C76D5A2A3C448FB6ABA96F050A5F33"/>
    <w:rsid w:val="00B966A4"/>
    <w:rPr>
      <w:lang w:val="sk-SK" w:eastAsia="sk-SK"/>
    </w:rPr>
  </w:style>
  <w:style w:type="paragraph" w:customStyle="1" w:styleId="337ABBAC9B4D407B9B9B1FAAED108EAB">
    <w:name w:val="337ABBAC9B4D407B9B9B1FAAED108EAB"/>
    <w:rsid w:val="00B966A4"/>
    <w:rPr>
      <w:lang w:val="sk-SK" w:eastAsia="sk-SK"/>
    </w:rPr>
  </w:style>
  <w:style w:type="paragraph" w:customStyle="1" w:styleId="2C51061819FB4F8A8B114F1561CDC927">
    <w:name w:val="2C51061819FB4F8A8B114F1561CDC927"/>
    <w:rsid w:val="00B966A4"/>
    <w:rPr>
      <w:lang w:val="sk-SK" w:eastAsia="sk-SK"/>
    </w:rPr>
  </w:style>
  <w:style w:type="paragraph" w:customStyle="1" w:styleId="93DEE7BBE5F243A0B48C467CF652CE2E">
    <w:name w:val="93DEE7BBE5F243A0B48C467CF652CE2E"/>
    <w:rsid w:val="00B966A4"/>
    <w:rPr>
      <w:lang w:val="sk-SK" w:eastAsia="sk-S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7D3E-14DF-4829-A828-0FC1754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3881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KMK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Hannelore Juhtsalu</cp:lastModifiedBy>
  <cp:revision>2</cp:revision>
  <cp:lastPrinted>2016-06-06T09:14:00Z</cp:lastPrinted>
  <dcterms:created xsi:type="dcterms:W3CDTF">2018-03-01T13:04:00Z</dcterms:created>
  <dcterms:modified xsi:type="dcterms:W3CDTF">2018-03-01T13:04:00Z</dcterms:modified>
</cp:coreProperties>
</file>