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77E1CE9E"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42B27938" w:rsidR="00C9059C" w:rsidRPr="0016668F" w:rsidRDefault="0035677D" w:rsidP="00BB726D">
      <w:pPr>
        <w:tabs>
          <w:tab w:val="left" w:pos="2552"/>
        </w:tabs>
        <w:rPr>
          <w:rFonts w:ascii="Verdana" w:hAnsi="Verdana" w:cs="Calibri"/>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w:t>
      </w:r>
      <w:r w:rsidR="00FE13B5" w:rsidRPr="00A14849">
        <w:rPr>
          <w:lang w:val="en-GB"/>
        </w:rPr>
        <w:t>background</w:t>
      </w:r>
      <w:r w:rsidR="00034F7C" w:rsidRPr="00A14849">
        <w:rPr>
          <w:lang w:val="en-GB"/>
        </w:rPr>
        <w:t xml:space="preserve"> </w:t>
      </w:r>
      <w:r w:rsidR="00034F7C" w:rsidRPr="0016668F">
        <w:rPr>
          <w:lang w:val="en-GB"/>
        </w:rPr>
        <w:t>[</w:t>
      </w:r>
      <w:r w:rsidR="00BF4FE7" w:rsidRPr="0016668F">
        <w:rPr>
          <w:lang w:val="en-GB"/>
        </w:rPr>
        <w:t>This financial support is allocated to students according to their financial situation</w:t>
      </w:r>
      <w:r w:rsidR="00AB6EF4" w:rsidRPr="0016668F">
        <w:rPr>
          <w:lang w:val="en-GB"/>
        </w:rPr>
        <w:t xml:space="preserve"> to cover the costs related to the </w:t>
      </w:r>
      <w:r w:rsidR="0016668F" w:rsidRPr="0016668F">
        <w:rPr>
          <w:lang w:val="en-GB"/>
        </w:rPr>
        <w:t>acquisition of higher education</w:t>
      </w:r>
      <w:r w:rsidR="00034F7C" w:rsidRPr="0016668F">
        <w:rPr>
          <w:lang w:val="en-GB"/>
        </w:rPr>
        <w:t>]</w:t>
      </w:r>
      <w:r w:rsidR="0023790E" w:rsidRPr="0016668F">
        <w:rPr>
          <w:lang w:val="en-GB"/>
        </w:rPr>
        <w:t xml:space="preserve"> </w:t>
      </w:r>
      <w:r w:rsidR="0023790E" w:rsidRPr="0016668F">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lastRenderedPageBreak/>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56F2CAEE"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sidRPr="00F31888">
        <w:rPr>
          <w:lang w:val="en-GB"/>
        </w:rPr>
        <w:tab/>
      </w:r>
      <w:r w:rsidR="00203C58" w:rsidRPr="00F31888">
        <w:rPr>
          <w:lang w:val="en-GB"/>
        </w:rPr>
        <w:t>The reimbursement of costs incurred in connection with special needs</w:t>
      </w:r>
      <w:r w:rsidR="001E003F" w:rsidRPr="00F31888">
        <w:rPr>
          <w:lang w:val="en-GB"/>
        </w:rPr>
        <w:t xml:space="preserve"> </w:t>
      </w:r>
      <w:bookmarkStart w:id="0" w:name="_GoBack"/>
      <w:bookmarkEnd w:id="0"/>
      <w:r w:rsidR="00203C58" w:rsidRPr="00F31888">
        <w:rPr>
          <w:lang w:val="en-GB"/>
        </w:rPr>
        <w:t>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C72F60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w:t>
      </w:r>
      <w:proofErr w:type="gramStart"/>
      <w:r w:rsidR="00A725B1" w:rsidRPr="00A725B1">
        <w:rPr>
          <w:lang w:val="en-GB"/>
        </w:rPr>
        <w:t>sending</w:t>
      </w:r>
      <w:proofErr w:type="gramEnd"/>
      <w:r w:rsidR="00A725B1" w:rsidRPr="00A725B1">
        <w:rPr>
          <w:lang w:val="en-GB"/>
        </w:rPr>
        <w:t xml:space="preserve">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lastRenderedPageBreak/>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049AEBA2"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3D519C">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163BC06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58F956D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1E003F">
        <w:rPr>
          <w:lang w:val="en-GB"/>
        </w:rPr>
        <w:t>the Law of Estonia.</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E154A0B" w:rsidR="00137EB2" w:rsidRPr="00FE149C" w:rsidRDefault="001E003F" w:rsidP="00137EB2">
      <w:pPr>
        <w:jc w:val="both"/>
        <w:rPr>
          <w:sz w:val="18"/>
          <w:szCs w:val="18"/>
          <w:lang w:val="en-GB"/>
        </w:rPr>
      </w:pPr>
      <w:r>
        <w:rPr>
          <w:sz w:val="18"/>
          <w:szCs w:val="18"/>
          <w:lang w:val="en-GB"/>
        </w:rPr>
        <w:t>The Archimedes Foundation,</w:t>
      </w:r>
      <w:r w:rsidR="00137EB2"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00137EB2"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00137EB2" w:rsidRPr="00FE149C">
        <w:rPr>
          <w:sz w:val="18"/>
          <w:szCs w:val="18"/>
          <w:lang w:val="en-GB"/>
        </w:rPr>
        <w:t>. Co</w:t>
      </w:r>
      <w:r>
        <w:rPr>
          <w:sz w:val="18"/>
          <w:szCs w:val="18"/>
          <w:lang w:val="en-GB"/>
        </w:rPr>
        <w:t>nsequently, the</w:t>
      </w:r>
      <w:r w:rsidR="003D493D" w:rsidRPr="00FE149C">
        <w:rPr>
          <w:sz w:val="18"/>
          <w:szCs w:val="18"/>
          <w:lang w:val="en-GB"/>
        </w:rPr>
        <w:t xml:space="preserve"> </w:t>
      </w:r>
      <w:r>
        <w:rPr>
          <w:sz w:val="18"/>
          <w:szCs w:val="18"/>
          <w:lang w:val="en-GB"/>
        </w:rPr>
        <w:t xml:space="preserve">Archimedes Foundation </w:t>
      </w:r>
      <w:r w:rsidR="00137EB2"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D5001F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w:t>
      </w:r>
      <w:r w:rsidR="004559E6">
        <w:rPr>
          <w:sz w:val="18"/>
          <w:szCs w:val="18"/>
          <w:lang w:val="en-GB"/>
        </w:rPr>
        <w:t>Commission, the Archimedes Foundation</w:t>
      </w:r>
      <w:r w:rsidR="003D493D" w:rsidRPr="00FE149C">
        <w:rPr>
          <w:sz w:val="18"/>
          <w:szCs w:val="18"/>
          <w:lang w:val="en-GB"/>
        </w:rPr>
        <w:t xml:space="preserve"> </w:t>
      </w:r>
      <w:r w:rsidRPr="00FE149C">
        <w:rPr>
          <w:sz w:val="18"/>
          <w:szCs w:val="18"/>
          <w:lang w:val="en-GB"/>
        </w:rPr>
        <w:t>or by any other outside body authorised by the European Co</w:t>
      </w:r>
      <w:r w:rsidR="004559E6">
        <w:rPr>
          <w:sz w:val="18"/>
          <w:szCs w:val="18"/>
          <w:lang w:val="en-GB"/>
        </w:rPr>
        <w:t xml:space="preserve">mmission or the Archimedes Foundation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53C5" w14:textId="77777777" w:rsidR="00B663EE" w:rsidRDefault="00B663EE">
      <w:r>
        <w:separator/>
      </w:r>
    </w:p>
  </w:endnote>
  <w:endnote w:type="continuationSeparator" w:id="0">
    <w:p w14:paraId="7CC4317F" w14:textId="77777777" w:rsidR="00B663EE" w:rsidRDefault="00B663EE">
      <w:r>
        <w:continuationSeparator/>
      </w:r>
    </w:p>
  </w:endnote>
  <w:endnote w:type="continuationNotice" w:id="1">
    <w:p w14:paraId="14DC3414" w14:textId="77777777" w:rsidR="00B663EE" w:rsidRDefault="00B6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55FFE">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55FFE">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E69FF" w14:textId="77777777" w:rsidR="00B663EE" w:rsidRDefault="00B663EE">
      <w:r>
        <w:separator/>
      </w:r>
    </w:p>
  </w:footnote>
  <w:footnote w:type="continuationSeparator" w:id="0">
    <w:p w14:paraId="0AFA2A5F" w14:textId="77777777" w:rsidR="00B663EE" w:rsidRDefault="00B663EE">
      <w:r>
        <w:continuationSeparator/>
      </w:r>
    </w:p>
  </w:footnote>
  <w:footnote w:type="continuationNotice" w:id="1">
    <w:p w14:paraId="1692633A" w14:textId="77777777" w:rsidR="00B663EE" w:rsidRDefault="00B66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72DBC368"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305545">
      <w:rPr>
        <w:rFonts w:ascii="Arial Narrow" w:hAnsi="Arial Narrow" w:cs="Arial"/>
        <w:sz w:val="18"/>
        <w:szCs w:val="18"/>
        <w:u w:val="single"/>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6668F"/>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2B9"/>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003F"/>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451D"/>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519C"/>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559E6"/>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867"/>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4849"/>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6EF4"/>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63EE"/>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FE7"/>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D78F8"/>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1888"/>
    <w:rsid w:val="00F332EC"/>
    <w:rsid w:val="00F369BF"/>
    <w:rsid w:val="00F4002E"/>
    <w:rsid w:val="00F403D5"/>
    <w:rsid w:val="00F44CA4"/>
    <w:rsid w:val="00F455CE"/>
    <w:rsid w:val="00F462EC"/>
    <w:rsid w:val="00F472BC"/>
    <w:rsid w:val="00F47A83"/>
    <w:rsid w:val="00F50779"/>
    <w:rsid w:val="00F51528"/>
    <w:rsid w:val="00F532A5"/>
    <w:rsid w:val="00F5436F"/>
    <w:rsid w:val="00F55FFE"/>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0030F-9910-493D-9BA2-B3F86598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2656</Words>
  <Characters>15410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Kerli Grauberg</cp:lastModifiedBy>
  <cp:revision>9</cp:revision>
  <cp:lastPrinted>2015-03-04T15:51:00Z</cp:lastPrinted>
  <dcterms:created xsi:type="dcterms:W3CDTF">2017-07-13T11:10:00Z</dcterms:created>
  <dcterms:modified xsi:type="dcterms:W3CDTF">2017-07-18T13:38:00Z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